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2C8E" w14:textId="49DEAC70" w:rsidR="001F547D" w:rsidRDefault="001F547D" w:rsidP="00CE08AB">
      <w:pPr>
        <w:spacing w:line="312" w:lineRule="atLeast"/>
        <w:textAlignment w:val="baseline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fldChar w:fldCharType="begin"/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instrText>HYPERLINK "</w:instrText>
      </w:r>
      <w:r w:rsidRPr="001F547D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instrText>https://brfalmagrundet1.se/boende/praktiskt/motion/</w:instrText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instrText>"</w:instrText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fldChar w:fldCharType="separate"/>
      </w:r>
      <w:r w:rsidRPr="00394B37">
        <w:rPr>
          <w:rStyle w:val="Hyperlnk"/>
          <w:rFonts w:ascii="Calibri" w:eastAsia="Times New Roman" w:hAnsi="Calibri" w:cs="Calibri"/>
          <w:b/>
          <w:bCs/>
          <w:kern w:val="36"/>
          <w:sz w:val="32"/>
          <w:szCs w:val="32"/>
          <w:lang w:eastAsia="sv-SE"/>
          <w14:ligatures w14:val="none"/>
        </w:rPr>
        <w:t>https://brfalmagrundet1.se/boende/praktiskt/motion/</w:t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fldChar w:fldCharType="end"/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t xml:space="preserve"> </w:t>
      </w:r>
    </w:p>
    <w:p w14:paraId="665BFF33" w14:textId="77777777" w:rsidR="001F547D" w:rsidRDefault="001F547D" w:rsidP="00CE08AB">
      <w:pPr>
        <w:spacing w:line="312" w:lineRule="atLeast"/>
        <w:textAlignment w:val="baseline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</w:pPr>
    </w:p>
    <w:p w14:paraId="0964C026" w14:textId="1F0A39E6" w:rsidR="00CE08AB" w:rsidRPr="00CE08AB" w:rsidRDefault="00CE08AB" w:rsidP="00CE08AB">
      <w:pPr>
        <w:spacing w:line="312" w:lineRule="atLeast"/>
        <w:textAlignment w:val="baseline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sv-SE"/>
          <w14:ligatures w14:val="none"/>
        </w:rPr>
        <w:t>Skriv en motion till föreningsstämman</w:t>
      </w:r>
    </w:p>
    <w:p w14:paraId="792C29EC" w14:textId="77777777" w:rsidR="00CE08AB" w:rsidRPr="00CE08AB" w:rsidRDefault="00CE08AB" w:rsidP="00CE08AB">
      <w:pPr>
        <w:spacing w:after="360"/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t>Föreningsstämman är det tillfälle då medlemmarna enskilt eller i grupp kan lämna förslag som stämman – och därmed föreningen – kan fatta beslut om. Förslagen skrivs i form av en motion.</w:t>
      </w:r>
    </w:p>
    <w:p w14:paraId="2E5144D0" w14:textId="77777777" w:rsidR="00CE08AB" w:rsidRPr="00CE08AB" w:rsidRDefault="00CE08AB" w:rsidP="00CE08AB">
      <w:pPr>
        <w:spacing w:after="360"/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t>Det är inte alla gånger alldeles lätt att uttrycka vad man egentligen vill. Man kanske svävar ut i ”tyckanden” om allt möjligt som kanske inte ens är relevant i sammanhanget, eller man missar att ge ett tydligt förslag att ta ställning till. Det här blir förvirrande för medlemmar och för stämmoordförande som inte är insatta i frågan på samma sätt som du är. Alla tjänar på om du är tydlig och konkret.</w:t>
      </w:r>
    </w:p>
    <w:p w14:paraId="7EC99F9F" w14:textId="01942EAA" w:rsidR="00CE08AB" w:rsidRPr="00CE08AB" w:rsidRDefault="00CE08AB" w:rsidP="00CE08AB">
      <w:pPr>
        <w:spacing w:after="360"/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t>För att underlätta för dig som vill motionera har vi tagit fram följande tips och även en mall du kan använda.</w:t>
      </w:r>
    </w:p>
    <w:p w14:paraId="7852DF81" w14:textId="77777777" w:rsidR="00CE08AB" w:rsidRPr="00CE08AB" w:rsidRDefault="00CE08AB" w:rsidP="00CE08AB">
      <w:pPr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b/>
          <w:bCs/>
          <w:color w:val="333333"/>
          <w:kern w:val="0"/>
          <w:bdr w:val="none" w:sz="0" w:space="0" w:color="auto" w:frame="1"/>
          <w:lang w:eastAsia="sv-SE"/>
          <w14:ligatures w14:val="none"/>
        </w:rPr>
        <w:t>Rubrik</w:t>
      </w: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br/>
        <w:t>En motion ska innehålla en rubrik som tydligt talar om vad motionen handlar om.</w:t>
      </w:r>
    </w:p>
    <w:p w14:paraId="1E554C9B" w14:textId="77777777" w:rsidR="00CE08AB" w:rsidRPr="00CE08AB" w:rsidRDefault="00CE08AB" w:rsidP="00CE08AB">
      <w:pPr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b/>
          <w:bCs/>
          <w:color w:val="333333"/>
          <w:kern w:val="0"/>
          <w:bdr w:val="none" w:sz="0" w:space="0" w:color="auto" w:frame="1"/>
          <w:lang w:eastAsia="sv-SE"/>
          <w14:ligatures w14:val="none"/>
        </w:rPr>
        <w:t>Bakgrund</w:t>
      </w: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br/>
        <w:t>Här beskriver du bakgrunden till ditt förslag och för fram dina argument så sakligt och lättförståeligt som möjligt. Tänk på att alla är inte lika insatta som du i frågan. Personangrepp ska inte förekomma.</w:t>
      </w:r>
    </w:p>
    <w:p w14:paraId="496889C9" w14:textId="77777777" w:rsidR="00CE08AB" w:rsidRPr="00CE08AB" w:rsidRDefault="00CE08AB" w:rsidP="00CE08AB">
      <w:pPr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b/>
          <w:bCs/>
          <w:color w:val="333333"/>
          <w:kern w:val="0"/>
          <w:bdr w:val="none" w:sz="0" w:space="0" w:color="auto" w:frame="1"/>
          <w:lang w:eastAsia="sv-SE"/>
          <w14:ligatures w14:val="none"/>
        </w:rPr>
        <w:t>Förslag till beslut</w:t>
      </w: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br/>
        <w:t>Slutligen ska du skriva ett tydligt förslag till beslut så att medlemmarna vet vad de har att ta ställning till.</w:t>
      </w:r>
    </w:p>
    <w:p w14:paraId="4A7AB5B1" w14:textId="77777777" w:rsidR="00CE08AB" w:rsidRPr="00CE08AB" w:rsidRDefault="00CE08AB" w:rsidP="00CE08AB">
      <w:pPr>
        <w:spacing w:after="360"/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t>Förslaget till beslut kan innehålla flera steg (att-satser) beroende på vad motionen handlar om. Det kan också föreslås att stämman beslutar att uppdra åt styrelsen att arbeta med en viss fråga.</w:t>
      </w:r>
    </w:p>
    <w:p w14:paraId="609920B0" w14:textId="77777777" w:rsidR="00CE08AB" w:rsidRPr="00CE08AB" w:rsidRDefault="00CE08AB" w:rsidP="00CE08AB">
      <w:pPr>
        <w:spacing w:after="360"/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t>Undvik att ”baka in” flera ställningstagande i samma förslag. Dela hellre upp dessa i flera att-satser. Det är enklast för medlemmarna att ta ställning till konkreta förslag: ”Jag föreslår stämman besluta att … ”.</w:t>
      </w:r>
    </w:p>
    <w:p w14:paraId="6D87F486" w14:textId="72FB14FC" w:rsidR="00CE08AB" w:rsidRPr="00CE08AB" w:rsidRDefault="00CE08AB" w:rsidP="00CE08AB">
      <w:pPr>
        <w:textAlignment w:val="baseline"/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</w:pPr>
      <w:r w:rsidRPr="00CE08AB">
        <w:rPr>
          <w:rFonts w:ascii="Calibri" w:eastAsia="Times New Roman" w:hAnsi="Calibri" w:cs="Calibri"/>
          <w:color w:val="333333"/>
          <w:kern w:val="0"/>
          <w:lang w:eastAsia="sv-SE"/>
          <w14:ligatures w14:val="none"/>
        </w:rPr>
        <w:t>Använd gärna denna mall: </w:t>
      </w:r>
      <w:hyperlink r:id="rId5" w:tgtFrame="_blank" w:tooltip="Motion Brf Almagrundet 1" w:history="1">
        <w:r w:rsidRPr="00CE08AB">
          <w:rPr>
            <w:rFonts w:ascii="Calibri" w:eastAsia="Times New Roman" w:hAnsi="Calibri" w:cs="Calibri"/>
            <w:color w:val="743399"/>
            <w:kern w:val="0"/>
            <w:u w:val="single"/>
            <w:bdr w:val="none" w:sz="0" w:space="0" w:color="auto" w:frame="1"/>
            <w:lang w:eastAsia="sv-SE"/>
            <w14:ligatures w14:val="none"/>
          </w:rPr>
          <w:t>Motion Brf Almagrundet 1 (</w:t>
        </w:r>
        <w:proofErr w:type="spellStart"/>
        <w:r w:rsidRPr="00CE08AB">
          <w:rPr>
            <w:rFonts w:ascii="Calibri" w:eastAsia="Times New Roman" w:hAnsi="Calibri" w:cs="Calibri"/>
            <w:color w:val="743399"/>
            <w:kern w:val="0"/>
            <w:u w:val="single"/>
            <w:bdr w:val="none" w:sz="0" w:space="0" w:color="auto" w:frame="1"/>
            <w:lang w:eastAsia="sv-SE"/>
            <w14:ligatures w14:val="none"/>
          </w:rPr>
          <w:t>pdf</w:t>
        </w:r>
        <w:proofErr w:type="spellEnd"/>
        <w:r w:rsidRPr="00CE08AB">
          <w:rPr>
            <w:rFonts w:ascii="Calibri" w:eastAsia="Times New Roman" w:hAnsi="Calibri" w:cs="Calibri"/>
            <w:color w:val="743399"/>
            <w:kern w:val="0"/>
            <w:u w:val="single"/>
            <w:bdr w:val="none" w:sz="0" w:space="0" w:color="auto" w:frame="1"/>
            <w:lang w:eastAsia="sv-SE"/>
            <w14:ligatures w14:val="none"/>
          </w:rPr>
          <w:t>)</w:t>
        </w:r>
      </w:hyperlink>
    </w:p>
    <w:p w14:paraId="1F48C082" w14:textId="4BB27337" w:rsidR="001334B0" w:rsidRPr="00CE08AB" w:rsidRDefault="006F5D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Spara ner </w:t>
      </w:r>
      <w:r w:rsidR="001C631D">
        <w:rPr>
          <w:rFonts w:ascii="Calibri" w:hAnsi="Calibri" w:cs="Calibri"/>
        </w:rPr>
        <w:t>dokumentet till din dator och fyll i det, därefter skickar du det som en bilaga med e-post</w:t>
      </w:r>
      <w:r w:rsidR="004E5C53">
        <w:rPr>
          <w:rFonts w:ascii="Calibri" w:hAnsi="Calibri" w:cs="Calibri"/>
        </w:rPr>
        <w:t xml:space="preserve"> till </w:t>
      </w:r>
      <w:hyperlink r:id="rId6" w:history="1">
        <w:r w:rsidR="00D87A9E" w:rsidRPr="008E750D">
          <w:rPr>
            <w:rStyle w:val="Hyperlnk"/>
            <w:rFonts w:ascii="Calibri" w:hAnsi="Calibri" w:cs="Calibri"/>
          </w:rPr>
          <w:t>info@snackevarp.se</w:t>
        </w:r>
      </w:hyperlink>
      <w:r w:rsidR="00D87A9E">
        <w:rPr>
          <w:rFonts w:ascii="Calibri" w:hAnsi="Calibri" w:cs="Calibri"/>
        </w:rPr>
        <w:t xml:space="preserve"> </w:t>
      </w:r>
    </w:p>
    <w:sectPr w:rsidR="001334B0" w:rsidRPr="00CE08AB" w:rsidSect="00B47D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4A22"/>
    <w:multiLevelType w:val="multilevel"/>
    <w:tmpl w:val="99B8B14E"/>
    <w:styleLink w:val="Formatmallsnackevarp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5187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AB"/>
    <w:rsid w:val="00026B09"/>
    <w:rsid w:val="000A48AA"/>
    <w:rsid w:val="00112C0E"/>
    <w:rsid w:val="001334B0"/>
    <w:rsid w:val="001C631D"/>
    <w:rsid w:val="001F547D"/>
    <w:rsid w:val="00467580"/>
    <w:rsid w:val="004E5C53"/>
    <w:rsid w:val="00561C0F"/>
    <w:rsid w:val="00581EBE"/>
    <w:rsid w:val="005E2C0D"/>
    <w:rsid w:val="0063278D"/>
    <w:rsid w:val="006F5D4C"/>
    <w:rsid w:val="00715347"/>
    <w:rsid w:val="00A63004"/>
    <w:rsid w:val="00A9498E"/>
    <w:rsid w:val="00B47DAD"/>
    <w:rsid w:val="00B775AE"/>
    <w:rsid w:val="00B96C49"/>
    <w:rsid w:val="00CE08AB"/>
    <w:rsid w:val="00D87A9E"/>
    <w:rsid w:val="00E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219D3"/>
  <w15:chartTrackingRefBased/>
  <w15:docId w15:val="{DD140FA7-BCE2-1C44-8C97-ED685F5C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0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0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08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08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08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08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snackevarp">
    <w:name w:val="Formatmall snackevarp"/>
    <w:uiPriority w:val="99"/>
    <w:rsid w:val="00B96C49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CE0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0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0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08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08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08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08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08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08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08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08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0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08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08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08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0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08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08A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CE08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CE08AB"/>
  </w:style>
  <w:style w:type="character" w:styleId="Hyperlnk">
    <w:name w:val="Hyperlink"/>
    <w:basedOn w:val="Standardstycketeckensnitt"/>
    <w:uiPriority w:val="99"/>
    <w:unhideWhenUsed/>
    <w:rsid w:val="00CE08AB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CE08AB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1F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nackevarp.se" TargetMode="External"/><Relationship Id="rId5" Type="http://schemas.openxmlformats.org/officeDocument/2006/relationships/hyperlink" Target="http://brfalmagrundet1.se/wp/wp-content/uploads/motion-brf-almagrundet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Jardmark</dc:creator>
  <cp:keywords/>
  <dc:description/>
  <cp:lastModifiedBy>Loulou Jardmark</cp:lastModifiedBy>
  <cp:revision>10</cp:revision>
  <dcterms:created xsi:type="dcterms:W3CDTF">2024-04-02T10:11:00Z</dcterms:created>
  <dcterms:modified xsi:type="dcterms:W3CDTF">2024-05-23T18:25:00Z</dcterms:modified>
</cp:coreProperties>
</file>